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教育科学学院20</w:t>
      </w:r>
      <w:r>
        <w:rPr>
          <w:rFonts w:hint="eastAsia"/>
          <w:b/>
          <w:bCs/>
          <w:sz w:val="36"/>
          <w:szCs w:val="36"/>
          <w:lang w:val="en-US" w:eastAsia="zh-CN"/>
        </w:rPr>
        <w:t>20届非全日制</w:t>
      </w:r>
      <w:r>
        <w:rPr>
          <w:rFonts w:hint="eastAsia"/>
          <w:b/>
          <w:bCs/>
          <w:sz w:val="36"/>
          <w:szCs w:val="36"/>
        </w:rPr>
        <w:t>教育硕士研究生论文答辩会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一组（线上）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日8：00        </w:t>
      </w:r>
    </w:p>
    <w:p>
      <w:pP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lang w:eastAsia="zh-CN"/>
        </w:rPr>
        <w:t>教育科学学院</w:t>
      </w:r>
      <w:r>
        <w:rPr>
          <w:rFonts w:hint="eastAsia"/>
          <w:sz w:val="28"/>
          <w:szCs w:val="28"/>
          <w:lang w:val="en-US" w:eastAsia="zh-CN"/>
        </w:rPr>
        <w:t>317室</w:t>
      </w:r>
    </w:p>
    <w:p>
      <w:pPr>
        <w:ind w:firstLine="560" w:firstLineChars="200"/>
      </w:pPr>
      <w:r>
        <w:rPr>
          <w:rFonts w:hint="eastAsia"/>
          <w:sz w:val="28"/>
          <w:szCs w:val="28"/>
          <w:lang w:eastAsia="zh-CN"/>
        </w:rPr>
        <w:t>答辩主席：</w:t>
      </w:r>
      <w:r>
        <w:rPr>
          <w:rFonts w:hint="eastAsia"/>
          <w:sz w:val="28"/>
          <w:szCs w:val="28"/>
          <w:lang w:val="en-US" w:eastAsia="zh-CN"/>
        </w:rPr>
        <w:t>申</w:t>
      </w:r>
      <w:r>
        <w:rPr>
          <w:rFonts w:hint="eastAsia"/>
          <w:sz w:val="28"/>
          <w:szCs w:val="28"/>
          <w:lang w:eastAsia="zh-CN"/>
        </w:rPr>
        <w:t>瑞杰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成员：</w:t>
      </w:r>
      <w:r>
        <w:rPr>
          <w:rFonts w:hint="eastAsia"/>
          <w:color w:val="auto"/>
          <w:sz w:val="28"/>
          <w:szCs w:val="28"/>
          <w:lang w:eastAsia="zh-CN"/>
        </w:rPr>
        <w:t>欧阳文珍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eastAsia="zh-CN"/>
        </w:rPr>
        <w:t>朱景坤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eastAsia="zh-CN"/>
        </w:rPr>
        <w:t>王桃英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师远贤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秘书：</w:t>
      </w:r>
      <w:r>
        <w:rPr>
          <w:rFonts w:hint="eastAsia"/>
          <w:sz w:val="28"/>
          <w:szCs w:val="28"/>
          <w:lang w:eastAsia="zh-CN"/>
        </w:rPr>
        <w:t>马雪梅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</w:rPr>
        <w:t xml:space="preserve">    </w:t>
      </w:r>
    </w:p>
    <w:tbl>
      <w:tblPr>
        <w:tblStyle w:val="2"/>
        <w:tblW w:w="146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55"/>
        <w:gridCol w:w="690"/>
        <w:gridCol w:w="1215"/>
        <w:gridCol w:w="1590"/>
        <w:gridCol w:w="1527"/>
        <w:gridCol w:w="7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校内</w:t>
            </w:r>
            <w:r>
              <w:rPr>
                <w:rFonts w:hint="eastAsia" w:ascii="仿宋_GB2312" w:eastAsia="仿宋_GB2312"/>
                <w:sz w:val="21"/>
                <w:szCs w:val="21"/>
              </w:rPr>
              <w:t>指导教师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校外</w:t>
            </w:r>
            <w:r>
              <w:rPr>
                <w:rFonts w:hint="eastAsia" w:ascii="仿宋_GB2312" w:eastAsia="仿宋_GB2312"/>
                <w:sz w:val="21"/>
                <w:szCs w:val="21"/>
              </w:rPr>
              <w:t>指导教师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夏国东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李  梅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初中化学教学中弹性作业的设计与实施研究——以S学校为例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单  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陈  鹏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张丹枫</w:t>
            </w:r>
          </w:p>
        </w:tc>
        <w:tc>
          <w:tcPr>
            <w:tcW w:w="7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城乡结合部初中生普职教育分流研究——以泰州市姜堰区C初中为例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雷红刚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陈明立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赵鑫军</w:t>
            </w:r>
          </w:p>
        </w:tc>
        <w:tc>
          <w:tcPr>
            <w:tcW w:w="7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中学图书馆提升学生信息素养的研究——以泰州M中学为例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103202150909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鲁  杨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孙配贞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农村初中留守儿童学校幸福感现状及其教育策略研究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103202170914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潘莉莉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周  蔚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基于初中生个性化发展的小班化教育研究——以泰州市X学校为例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103202170928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严素红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贾林祥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张逢成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管理学视角下的学前融合教育支持体系的研究——以泰州地区为例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103202170905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胡少华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蔡国春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赵鑫军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中美残疾儿童融合教育比较研究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103202170921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吕梅玉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赵峻岩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张丹枫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以励志教育为基础的初中生德育实践研究—以泰州S中学为例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103202170917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卢  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胡仁东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“互联网+教育”背景下高中备课组行动策略研究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孙  慧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佟雪峰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  <w:bookmarkStart w:id="0" w:name="_GoBack"/>
            <w:bookmarkEnd w:id="0"/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初中问题学生行为研究——以泰州市S初中为例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103202150910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孙晶晶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孙配贞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社会转型期农村初中生感恩意识的现状及其教育干预策略研究</w:t>
            </w:r>
          </w:p>
        </w:tc>
      </w:tr>
    </w:tbl>
    <w:p>
      <w:pPr>
        <w:ind w:firstLine="1084" w:firstLineChars="3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1807" w:firstLineChars="5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教育科学学院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20届非全日制</w:t>
      </w:r>
      <w:r>
        <w:rPr>
          <w:rFonts w:hint="eastAsia"/>
          <w:b/>
          <w:bCs/>
          <w:sz w:val="36"/>
          <w:szCs w:val="36"/>
        </w:rPr>
        <w:t>教育硕士研究生论文答辩会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二组（线上）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日8：00        </w:t>
      </w:r>
    </w:p>
    <w:p>
      <w:pPr>
        <w:ind w:firstLine="560" w:firstLineChars="200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lang w:eastAsia="zh-CN"/>
        </w:rPr>
        <w:t>教育科学学院</w:t>
      </w:r>
      <w:r>
        <w:rPr>
          <w:rFonts w:hint="eastAsia"/>
          <w:sz w:val="28"/>
          <w:szCs w:val="28"/>
          <w:lang w:val="en-US" w:eastAsia="zh-CN"/>
        </w:rPr>
        <w:t>319室</w:t>
      </w:r>
    </w:p>
    <w:p>
      <w:pPr>
        <w:ind w:firstLine="560" w:firstLineChars="200"/>
      </w:pPr>
      <w:r>
        <w:rPr>
          <w:rFonts w:hint="eastAsia"/>
          <w:sz w:val="28"/>
          <w:szCs w:val="28"/>
          <w:lang w:eastAsia="zh-CN"/>
        </w:rPr>
        <w:t>答辩主席：</w:t>
      </w:r>
      <w:r>
        <w:rPr>
          <w:rFonts w:hint="eastAsia"/>
          <w:sz w:val="28"/>
          <w:szCs w:val="28"/>
          <w:lang w:val="en-US" w:eastAsia="zh-CN"/>
        </w:rPr>
        <w:t xml:space="preserve">张 艳      </w:t>
      </w:r>
      <w:r>
        <w:rPr>
          <w:rFonts w:hint="eastAsia"/>
          <w:sz w:val="28"/>
          <w:szCs w:val="28"/>
        </w:rPr>
        <w:t>成员：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张 欣  </w:t>
      </w:r>
      <w:r>
        <w:rPr>
          <w:rFonts w:hint="eastAsia"/>
          <w:color w:val="auto"/>
          <w:sz w:val="28"/>
          <w:szCs w:val="28"/>
          <w:lang w:eastAsia="zh-CN"/>
        </w:rPr>
        <w:t>陈明立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lang w:eastAsia="zh-CN"/>
        </w:rPr>
        <w:t>孙配贞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lang w:eastAsia="zh-CN"/>
        </w:rPr>
        <w:t>程从柱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秘书：</w:t>
      </w:r>
      <w:r>
        <w:rPr>
          <w:rFonts w:hint="eastAsia"/>
          <w:sz w:val="28"/>
          <w:szCs w:val="28"/>
          <w:lang w:eastAsia="zh-CN"/>
        </w:rPr>
        <w:t>常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蒙</w:t>
      </w:r>
      <w:r>
        <w:rPr>
          <w:rFonts w:hint="eastAsia"/>
        </w:rPr>
        <w:t xml:space="preserve">    </w:t>
      </w:r>
    </w:p>
    <w:tbl>
      <w:tblPr>
        <w:tblStyle w:val="2"/>
        <w:tblW w:w="146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960"/>
        <w:gridCol w:w="660"/>
        <w:gridCol w:w="1215"/>
        <w:gridCol w:w="1590"/>
        <w:gridCol w:w="1541"/>
        <w:gridCol w:w="7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校内</w:t>
            </w:r>
            <w:r>
              <w:rPr>
                <w:rFonts w:hint="eastAsia" w:ascii="仿宋_GB2312" w:eastAsia="仿宋_GB2312"/>
                <w:sz w:val="21"/>
                <w:szCs w:val="21"/>
              </w:rPr>
              <w:t>指导教师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校外</w:t>
            </w:r>
            <w:r>
              <w:rPr>
                <w:rFonts w:hint="eastAsia" w:ascii="仿宋_GB2312" w:eastAsia="仿宋_GB2312"/>
                <w:sz w:val="21"/>
                <w:szCs w:val="21"/>
              </w:rPr>
              <w:t>指导教师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103202170911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展佳炜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刘晓峰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卞东华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高中艺术班管理问题研究——以靖江市L中学为例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103202150914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徐丽丽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王  娟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张丹枫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城乡结合部小学班级消极型非正式群体的管理策略研究 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——以S市经济开发区某实验学校为例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103202150915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张丽霞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熊  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张丹枫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农村小学留守儿童的情感缺失问题研究—以河北省J乡为例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  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师远贤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张逢成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“活教育”理念引领下专业化教师队伍建设的个案研究</w:t>
            </w:r>
          </w:p>
          <w:p>
            <w:pPr>
              <w:widowControl/>
              <w:ind w:firstLine="840" w:firstLineChars="400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——以南京市H幼儿园为例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103202170909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芮梦茹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王本贤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赵鑫军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南京市X民办初中女教师职业困境与对策研究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徐明贞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熊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查晓红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小学数学乡土课程资源的开发研究——以河南省X乡为例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103202170902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陈雅芳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孙龙存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刘  春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寄宿制留守儿童的同伴互助德育方式研究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103202170924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钱加玲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赵峻岩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查晓红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绘本创意阅读班本课程建设的行动研究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103202170904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房乔丹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杨钦芬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刘  春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学习适应性视角下的小幼课程衔接研究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103202170919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章小娜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刘剑眉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查晓红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新县红色文化资源在小学德育教学中的运用研究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103202170903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方  馨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代建军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刘  春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小学生数学高阶思维培养的对策研究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103202170915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范琳琳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程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岭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任  焱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图像隐喻视角下小学英语教学设计研究—以PEP人教版五年级为例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2277F"/>
    <w:rsid w:val="09756440"/>
    <w:rsid w:val="0E8573DB"/>
    <w:rsid w:val="11872532"/>
    <w:rsid w:val="1335024D"/>
    <w:rsid w:val="1592277F"/>
    <w:rsid w:val="16C90534"/>
    <w:rsid w:val="16DC0BDA"/>
    <w:rsid w:val="186258FC"/>
    <w:rsid w:val="1E2811AC"/>
    <w:rsid w:val="29743363"/>
    <w:rsid w:val="2A520585"/>
    <w:rsid w:val="2C560374"/>
    <w:rsid w:val="301A4A2D"/>
    <w:rsid w:val="324C5CDD"/>
    <w:rsid w:val="345044CE"/>
    <w:rsid w:val="3A014104"/>
    <w:rsid w:val="3EBB5FD2"/>
    <w:rsid w:val="46AA4838"/>
    <w:rsid w:val="4B335FA5"/>
    <w:rsid w:val="511637A7"/>
    <w:rsid w:val="543816A7"/>
    <w:rsid w:val="595B0F43"/>
    <w:rsid w:val="62373EFD"/>
    <w:rsid w:val="6B7C7144"/>
    <w:rsid w:val="6DD52F55"/>
    <w:rsid w:val="71281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2018-11-23T02:32:00Z</dcterms:created>
  <dc:creator>wl</dc:creator>
  <cp:lastModifiedBy>wl</cp:lastModifiedBy>
  <cp:lastPrinted>2020-05-06T02:42:38Z</cp:lastPrinted>
  <dcterms:modified xsi:type="dcterms:W3CDTF">2020-05-06T02:50:49Z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